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1"/>
        <w:ind w:left="0" w:right="300" w:firstLine="0"/>
        <w:spacing w:before="0" w:line="8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333333"/>
          <w:spacing w:val="-4"/>
        </w:rPr>
        <w:t xml:space="preserve">Управление регулярными пожертвованиями</w:t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/>
      <w:r>
        <w:rPr>
          <w:rFonts w:ascii="Roboto" w:hAnsi="Roboto" w:eastAsia="Roboto" w:cs="Roboto"/>
          <w:color w:val="333333"/>
          <w:sz w:val="20"/>
          <w:highlight w:val="white"/>
        </w:rPr>
        <w:t xml:space="preserve">Вы можете изменить сумму ваших регулярных пожертвований, прекратить регулярную помощь или приостановить её на время на странице </w:t>
      </w:r>
      <w:hyperlink r:id="rId8" w:tooltip="https://my.donation.ru/?fund_id=25927" w:history="1">
        <w:r>
          <w:rPr>
            <w:rStyle w:val="174"/>
            <w:rFonts w:ascii="Roboto" w:hAnsi="Roboto" w:eastAsia="Roboto" w:cs="Roboto"/>
            <w:color w:val="0000ee"/>
            <w:sz w:val="20"/>
            <w:highlight w:val="white"/>
            <w:u w:val="single"/>
          </w:rPr>
          <w:t xml:space="preserve">my.donation.ru</w:t>
        </w:r>
      </w:hyperlink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y.donation.ru/?fund_id=2592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2024-07-03T19:12:16Z</dcterms:modified>
</cp:coreProperties>
</file>