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РЕКВИЗИТЫ ФОНДА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</w:p>
    <w:tbl>
      <w:tblPr>
        <w:tblStyle w:val="48"/>
        <w:tblW w:w="9106" w:type="dxa"/>
        <w:jc w:val="center"/>
        <w:tblLook w:val="04A0" w:firstRow="1" w:lastRow="0" w:firstColumn="1" w:lastColumn="0" w:noHBand="0" w:noVBand="1"/>
      </w:tblPr>
      <w:tblGrid>
        <w:gridCol w:w="2793"/>
        <w:gridCol w:w="6313"/>
      </w:tblGrid>
      <w:tr>
        <w:tblPrEx/>
        <w:trPr>
          <w:jc w:val="center"/>
        </w:trPr>
        <w:tc>
          <w:tcPr>
            <w:gridSpan w:val="2"/>
            <w:shd w:val="clear" w:color="ffffff" w:fill="ffffff"/>
            <w:tcW w:w="9106" w:type="dxa"/>
            <w:vAlign w:val="center"/>
            <w:textDirection w:val="lrTb"/>
            <w:noWrap w:val="false"/>
          </w:tcPr>
          <w:p>
            <w:pPr>
              <w:pStyle w:val="621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0"/>
                <w:szCs w:val="20"/>
              </w:rPr>
            </w:r>
          </w:p>
          <w:p>
            <w:pPr>
              <w:pStyle w:val="62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ОБЩЕСТВЕННО ПОЛЕЗНЫЙ БЛАГОТВОРИТЕЛЬНЫЙ ФОНД "СЕРДЕЧНЫЕ ЛЮДИ"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pStyle w:val="621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793" w:type="dxa"/>
            <w:textDirection w:val="lrTb"/>
            <w:noWrap w:val="false"/>
          </w:tcPr>
          <w:p>
            <w:pPr>
              <w:pStyle w:val="62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13" w:type="dxa"/>
            <w:textDirection w:val="lrTb"/>
            <w:noWrap w:val="false"/>
          </w:tcPr>
          <w:p>
            <w:pPr>
              <w:pStyle w:val="62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42703 Московская область,г. Видное, Советская 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влд. 10/1, этаж 3, лит б ком 327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2793" w:type="dxa"/>
            <w:textDirection w:val="lrTb"/>
            <w:noWrap w:val="false"/>
          </w:tcPr>
          <w:p>
            <w:pPr>
              <w:pStyle w:val="62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13" w:type="dxa"/>
            <w:textDirection w:val="lrTb"/>
            <w:noWrap w:val="false"/>
          </w:tcPr>
          <w:p>
            <w:pPr>
              <w:pStyle w:val="621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42703 Московская область,г. Видное, Советская 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влд. 10/1, этаж 3, лит б ком 327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793" w:type="dxa"/>
            <w:textDirection w:val="lrTb"/>
            <w:noWrap w:val="false"/>
          </w:tcPr>
          <w:p>
            <w:pPr>
              <w:pStyle w:val="62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13" w:type="dxa"/>
            <w:textDirection w:val="lrTb"/>
            <w:noWrap w:val="false"/>
          </w:tcPr>
          <w:p>
            <w:pPr>
              <w:pStyle w:val="621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1245000031320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2793" w:type="dxa"/>
            <w:textDirection w:val="lrTb"/>
            <w:noWrap w:val="false"/>
          </w:tcPr>
          <w:p>
            <w:pPr>
              <w:pStyle w:val="621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6313" w:type="dxa"/>
            <w:textDirection w:val="lrTb"/>
            <w:noWrap w:val="false"/>
          </w:tcPr>
          <w:p>
            <w:pPr>
              <w:pStyle w:val="621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hyperlink r:id="rId9" w:tooltip="tel:5003162055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</w:rPr>
                <w:t xml:space="preserve">5003162055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500301001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826"/>
        </w:trPr>
        <w:tc>
          <w:tcPr>
            <w:tcW w:w="2793" w:type="dxa"/>
            <w:textDirection w:val="lrTb"/>
            <w:noWrap w:val="false"/>
          </w:tcPr>
          <w:p>
            <w:pPr>
              <w:pStyle w:val="62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6313" w:type="dxa"/>
            <w:textDirection w:val="lrTb"/>
            <w:noWrap w:val="false"/>
          </w:tcPr>
          <w:p>
            <w:pPr>
              <w:pStyle w:val="621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Номер счёта: 40701810724971000001 </w:t>
              <w:br/>
              <w:t xml:space="preserve">БИК банка:044525411 </w:t>
              <w:br/>
              <w:t xml:space="preserve">Корреспондентский счёт: 30101810145250000411 </w:t>
              <w:br/>
              <w:t xml:space="preserve">Банк: ФИЛИАЛ "ЦЕНТРАЛЬНЫЙ" БАНКА ВТБ (ПАО)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422"/>
        </w:trPr>
        <w:tc>
          <w:tcPr>
            <w:tcW w:w="2793" w:type="dxa"/>
            <w:textDirection w:val="lrTb"/>
            <w:noWrap w:val="false"/>
          </w:tcPr>
          <w:p>
            <w:pPr>
              <w:pStyle w:val="621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6313" w:type="dxa"/>
            <w:textDirection w:val="lrTb"/>
            <w:noWrap w:val="false"/>
          </w:tcPr>
          <w:p>
            <w:pPr>
              <w:pStyle w:val="62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val="en-US"/>
              </w:rPr>
            </w:r>
            <w:hyperlink r:id="rId10" w:tooltip="mailto:serdechnyye_lyudi@mail.ru" w:history="1">
              <w:r>
                <w:rPr>
                  <w:rStyle w:val="174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0"/>
                  <w:szCs w:val="20"/>
                  <w:highlight w:val="white"/>
                  <w:u w:val="none"/>
                </w:rPr>
                <w:t xml:space="preserve">serdechnyye_lyudi@mail.ru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2050" w:customStyle="1">
    <w:name w:val="Normal (Web)"/>
    <w:basedOn w:val="715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tel:5003162055" TargetMode="External"/><Relationship Id="rId10" Type="http://schemas.openxmlformats.org/officeDocument/2006/relationships/hyperlink" Target="mailto:serdechnyye_lyudi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2024-06-11T13:54:07Z</dcterms:modified>
</cp:coreProperties>
</file>